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vertAlign w:val="baseline"/>
        </w:rPr>
      </w:pPr>
      <w:r w:rsidDel="00000000" w:rsidR="00000000" w:rsidRPr="00000000">
        <w:rPr>
          <w:sz w:val="36"/>
          <w:szCs w:val="36"/>
          <w:vertAlign w:val="baseline"/>
          <w:rtl w:val="0"/>
        </w:rPr>
        <w:t xml:space="preserve">Rebecca Freeman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vertAlign w:val="baseline"/>
        </w:rPr>
      </w:pPr>
      <w:r w:rsidDel="00000000" w:rsidR="00000000" w:rsidRPr="00000000">
        <w:rPr>
          <w:sz w:val="36"/>
          <w:szCs w:val="36"/>
          <w:vertAlign w:val="baseline"/>
          <w:rtl w:val="0"/>
        </w:rPr>
        <w:t xml:space="preserve">513 Grant Place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vertAlign w:val="baseline"/>
        </w:rPr>
      </w:pPr>
      <w:r w:rsidDel="00000000" w:rsidR="00000000" w:rsidRPr="00000000">
        <w:rPr>
          <w:sz w:val="36"/>
          <w:szCs w:val="36"/>
          <w:vertAlign w:val="baseline"/>
          <w:rtl w:val="0"/>
        </w:rPr>
        <w:t xml:space="preserve">Corpus Christi, TX 78411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vertAlign w:val="baseline"/>
        </w:rPr>
      </w:pPr>
      <w:r w:rsidDel="00000000" w:rsidR="00000000" w:rsidRPr="00000000">
        <w:rPr>
          <w:sz w:val="36"/>
          <w:szCs w:val="36"/>
          <w:vertAlign w:val="baseline"/>
          <w:rtl w:val="0"/>
        </w:rPr>
        <w:t xml:space="preserve">(361)728-2025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sz w:val="36"/>
          <w:szCs w:val="36"/>
          <w:vertAlign w:val="baseline"/>
        </w:rPr>
      </w:pPr>
      <w:hyperlink r:id="rId6">
        <w:r w:rsidDel="00000000" w:rsidR="00000000" w:rsidRPr="00000000">
          <w:rPr>
            <w:color w:val="0000ff"/>
            <w:sz w:val="36"/>
            <w:szCs w:val="36"/>
            <w:u w:val="single"/>
            <w:vertAlign w:val="baseline"/>
            <w:rtl w:val="0"/>
          </w:rPr>
          <w:t xml:space="preserve">rmauschenfangs@yahoo.com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480" w:lineRule="auto"/>
        <w:jc w:val="center"/>
        <w:rPr>
          <w:sz w:val="36"/>
          <w:szCs w:val="3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Objective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rPr>
          <w:vertAlign w:val="baseline"/>
        </w:rPr>
      </w:pPr>
      <w:r w:rsidDel="00000000" w:rsidR="00000000" w:rsidRPr="00000000">
        <w:rPr>
          <w:rtl w:val="0"/>
        </w:rPr>
        <w:t xml:space="preserve">Customer Service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Education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Ashford University Bachelor of Arts in Applied Behavioral Sciences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Ashford University Master’s Degree in Organizational Management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48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Relevant College Coursework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Able to analyze major concepts, theoretical perspectives, and empirical findings to solve complex problems in the field of study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Evaluate the role of management practice in organizations and the managerial process to effectively implement an organizational communication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Develop processes and policies to manage human capital in organizations.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sz w:val="32"/>
          <w:szCs w:val="3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Achievements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Member of Golden Key Honor Society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Proficient in Microsoft Office, extensive research experience, Facebook, Instagram, Etsy, Poshmark, Polyvore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sz w:val="32"/>
          <w:szCs w:val="3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sz w:val="32"/>
          <w:szCs w:val="3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sz w:val="32"/>
          <w:szCs w:val="32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Work 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4/16 – 10/16  Sonic Drive – In    Carhop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Served food and refreshments to patrons in cars; took orders; placed filled orders on trays; totaled and presented checks to customers; accepted payment for services; swept restaurant and lots; prepared fountain drinks; restocked service area.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04/15 – 02/16  Charlie’s Place Recovery Center  Substance Abuse Tech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Completed and maintained accurate records regarding the patients’ progress, conducted orientation for new patients, monitored meetings and meals, acted as a liaison between patients and counselors, take patients to doctor appointments.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08/06 – 03/12  Starbucks Coffee Company  Barista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Created the Starbucks experience by providing customers with prompt service, quality beverages and products, maintained a clean and comfortable store environment, took orders, operated a cash register, worked drive-thru, acknowledged other partner’s successes, and made coffee, tea and other drinks.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36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360" w:lineRule="auto"/>
        <w:rPr>
          <w:vertAlign w:val="baseline"/>
        </w:rPr>
      </w:pPr>
      <w:r w:rsidDel="00000000" w:rsidR="00000000" w:rsidRPr="00000000">
        <w:rPr>
          <w:sz w:val="32"/>
          <w:szCs w:val="32"/>
          <w:vertAlign w:val="baseline"/>
          <w:rtl w:val="0"/>
        </w:rPr>
        <w:t xml:space="preserve">Hobbies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Jewelry design and sales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rPr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360" w:lineRule="auto"/>
        <w:jc w:val="center"/>
        <w:rPr>
          <w:vertAlign w:val="baseline"/>
        </w:rPr>
      </w:pPr>
      <w:r w:rsidDel="00000000" w:rsidR="00000000" w:rsidRPr="00000000">
        <w:rPr>
          <w:sz w:val="28"/>
          <w:szCs w:val="28"/>
          <w:vertAlign w:val="baseline"/>
          <w:rtl w:val="0"/>
        </w:rPr>
        <w:t xml:space="preserve">References available upon request</w:t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Times New Roman" w:eastAsia="ＭＳ 明朝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InternetLink">
    <w:name w:val="Internet Link"/>
    <w:basedOn w:val="DefaultParagraphFont"/>
    <w:next w:val="Internet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Heading">
    <w:name w:val="Heading"/>
    <w:basedOn w:val="Normal"/>
    <w:next w:val="TextBody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jc w:val="left"/>
      <w:textDirection w:val="btLr"/>
      <w:textAlignment w:val="top"/>
      <w:outlineLvl w:val="0"/>
    </w:pPr>
    <w:rPr>
      <w:rFonts w:ascii="Liberation Sans" w:cs="Arial" w:eastAsia="Microsoft YaHei" w:hAnsi="Liberation Sans"/>
      <w:w w:val="100"/>
      <w:kern w:val="1"/>
      <w:position w:val="-1"/>
      <w:sz w:val="28"/>
      <w:szCs w:val="28"/>
      <w:effect w:val="none"/>
      <w:vertAlign w:val="baseline"/>
      <w:cs w:val="0"/>
      <w:em w:val="none"/>
      <w:lang w:bidi="ar-SA" w:eastAsia="en-US" w:val="en-US"/>
    </w:rPr>
  </w:style>
  <w:style w:type="paragraph" w:styleId="TextBody">
    <w:name w:val="Text Body"/>
    <w:basedOn w:val="Normal"/>
    <w:next w:val="TextBody"/>
    <w:autoRedefine w:val="0"/>
    <w:hidden w:val="0"/>
    <w:qFormat w:val="0"/>
    <w:pPr>
      <w:widowControl w:val="1"/>
      <w:suppressAutoHyphens w:val="0"/>
      <w:bidi w:val="0"/>
      <w:spacing w:after="140" w:before="0" w:line="288" w:lineRule="auto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Times New Roman" w:eastAsia="ＭＳ 明朝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List">
    <w:name w:val="List"/>
    <w:basedOn w:val="TextBody"/>
    <w:next w:val="List"/>
    <w:autoRedefine w:val="0"/>
    <w:hidden w:val="0"/>
    <w:qFormat w:val="0"/>
    <w:pPr>
      <w:widowControl w:val="1"/>
      <w:suppressAutoHyphens w:val="0"/>
      <w:bidi w:val="0"/>
      <w:spacing w:after="140" w:before="0" w:line="288" w:lineRule="auto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Arial" w:eastAsia="ＭＳ 明朝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Caption">
    <w:name w:val="Caption"/>
    <w:basedOn w:val="Normal"/>
    <w:next w:val="Caption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Arial" w:eastAsia="ＭＳ 明朝" w:hAnsi="Times New Roman"/>
      <w:i w:val="1"/>
      <w:iCs w:val="1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Index">
    <w:name w:val="Index"/>
    <w:basedOn w:val="Normal"/>
    <w:next w:val="Index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Arial" w:eastAsia="ＭＳ 明朝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ListParagraph">
    <w:name w:val="List Paragraph"/>
    <w:basedOn w:val="Normal"/>
    <w:next w:val="ListParagraph"/>
    <w:autoRedefine w:val="0"/>
    <w:hidden w:val="0"/>
    <w:qFormat w:val="0"/>
    <w:pPr>
      <w:widowControl w:val="1"/>
      <w:suppressAutoHyphens w:val="0"/>
      <w:bidi w:val="0"/>
      <w:spacing w:after="0" w:before="0" w:line="1" w:lineRule="atLeast"/>
      <w:ind w:left="720" w:right="0" w:leftChars="-1" w:rightChars="0" w:firstLine="0" w:firstLineChars="-1"/>
      <w:contextualSpacing w:val="1"/>
      <w:jc w:val="left"/>
      <w:textDirection w:val="btLr"/>
      <w:textAlignment w:val="top"/>
      <w:outlineLvl w:val="0"/>
    </w:pPr>
    <w:rPr>
      <w:rFonts w:ascii="Times New Roman" w:cs="Times New Roman" w:eastAsia="ＭＳ 明朝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rmauschenfangs@yaho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2016-11-25T01:11:00Z</dcterms:created>
  <dc:creator>Judy Rempe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str>14.0000</vt:lp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