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2D9353" w14:textId="77777777" w:rsidR="00F152F8" w:rsidRDefault="00F152F8" w:rsidP="00F152F8">
      <w:pPr>
        <w:spacing w:after="0"/>
        <w:ind w:right="41"/>
        <w:jc w:val="center"/>
      </w:pPr>
      <w:r w:rsidRPr="003177BD">
        <w:rPr>
          <w:b/>
          <w:sz w:val="44"/>
        </w:rPr>
        <w:t>JOHN-UBONG</w:t>
      </w:r>
      <w:r>
        <w:rPr>
          <w:sz w:val="44"/>
        </w:rPr>
        <w:t xml:space="preserve"> </w:t>
      </w:r>
      <w:r>
        <w:rPr>
          <w:b/>
          <w:sz w:val="44"/>
        </w:rPr>
        <w:t>SILAS</w:t>
      </w:r>
      <w:r>
        <w:rPr>
          <w:sz w:val="44"/>
        </w:rPr>
        <w:t xml:space="preserve"> </w:t>
      </w:r>
    </w:p>
    <w:p w14:paraId="636E06AD" w14:textId="4DF7B792" w:rsidR="00F152F8" w:rsidRDefault="00F152F8" w:rsidP="001B3667">
      <w:pPr>
        <w:jc w:val="center"/>
      </w:pPr>
      <w:r w:rsidRPr="00C270C0">
        <w:t xml:space="preserve"> Washington</w:t>
      </w:r>
      <w:r>
        <w:t xml:space="preserve"> DC| </w:t>
      </w:r>
      <w:r w:rsidR="006C52A5">
        <w:t>202-740-6873</w:t>
      </w:r>
      <w:r>
        <w:t xml:space="preserve">| </w:t>
      </w:r>
      <w:r w:rsidR="006C52A5" w:rsidRPr="00275B35">
        <w:t>jusilasu@gmail.com</w:t>
      </w:r>
      <w:r w:rsidR="006C52A5">
        <w:t xml:space="preserve"> |</w:t>
      </w:r>
      <w:r w:rsidR="006C52A5" w:rsidRPr="006C52A5">
        <w:t>linkedin.com/in/john-ubong-silas</w:t>
      </w:r>
    </w:p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F152F8" w14:paraId="0140A0CB" w14:textId="77777777" w:rsidTr="00F152F8">
        <w:trPr>
          <w:trHeight w:val="260"/>
        </w:trPr>
        <w:tc>
          <w:tcPr>
            <w:tcW w:w="10795" w:type="dxa"/>
          </w:tcPr>
          <w:p w14:paraId="785C0EEA" w14:textId="1F4CEFAB" w:rsidR="006C52A5" w:rsidRDefault="006C52A5" w:rsidP="00F152F8">
            <w:pPr>
              <w:jc w:val="center"/>
              <w:rPr>
                <w:b/>
              </w:rPr>
            </w:pPr>
            <w:r>
              <w:rPr>
                <w:b/>
              </w:rPr>
              <w:t>PUBLIC &amp; NONPROFIT SECTOR ADMINISTRATION AND MANAGEMENT</w:t>
            </w:r>
          </w:p>
          <w:p w14:paraId="65933B93" w14:textId="4FCCDD2D" w:rsidR="006C52A5" w:rsidRPr="006C52A5" w:rsidRDefault="006C52A5" w:rsidP="00F152F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Collaborative Leader Focused on Relationships, Process</w:t>
            </w:r>
            <w:r w:rsidR="00C6166C">
              <w:rPr>
                <w:b/>
                <w:i/>
              </w:rPr>
              <w:t>es</w:t>
            </w:r>
            <w:r>
              <w:rPr>
                <w:b/>
                <w:i/>
              </w:rPr>
              <w:t xml:space="preserve"> &amp; Results</w:t>
            </w:r>
          </w:p>
          <w:p w14:paraId="7AD125B8" w14:textId="44A0FBBB" w:rsidR="006C52A5" w:rsidRDefault="006C52A5" w:rsidP="00F152F8">
            <w:pPr>
              <w:jc w:val="center"/>
              <w:rPr>
                <w:b/>
              </w:rPr>
            </w:pPr>
          </w:p>
          <w:p w14:paraId="6EE60062" w14:textId="3DFA91B9" w:rsidR="006C52A5" w:rsidRDefault="006C52A5" w:rsidP="006C52A5">
            <w:pPr>
              <w:pStyle w:val="ListParagraph"/>
              <w:numPr>
                <w:ilvl w:val="0"/>
                <w:numId w:val="6"/>
              </w:numPr>
            </w:pPr>
            <w:r>
              <w:t>1</w:t>
            </w:r>
            <w:r w:rsidR="00553152">
              <w:t>0</w:t>
            </w:r>
            <w:r w:rsidR="004E5D08">
              <w:t>+</w:t>
            </w:r>
            <w:bookmarkStart w:id="0" w:name="_GoBack"/>
            <w:bookmarkEnd w:id="0"/>
            <w:r>
              <w:t xml:space="preserve"> years of cross-sector leadership</w:t>
            </w:r>
            <w:r w:rsidR="00C92803">
              <w:t xml:space="preserve"> experience</w:t>
            </w:r>
            <w:r>
              <w:t xml:space="preserve"> leveraging strategic partnerships, launching high-impact programs and building resourceful organizational systems</w:t>
            </w:r>
          </w:p>
          <w:p w14:paraId="7EA4F723" w14:textId="0C6DB257" w:rsidR="006C52A5" w:rsidRDefault="006C52A5" w:rsidP="006C52A5">
            <w:pPr>
              <w:pStyle w:val="ListParagraph"/>
              <w:numPr>
                <w:ilvl w:val="0"/>
                <w:numId w:val="6"/>
              </w:numPr>
            </w:pPr>
            <w:r>
              <w:t xml:space="preserve">Domestic and international experiences with leading diverse teams in education, </w:t>
            </w:r>
            <w:r w:rsidR="00A42F8E">
              <w:t>membership organizations non-profits</w:t>
            </w:r>
            <w:r>
              <w:t xml:space="preserve">, </w:t>
            </w:r>
            <w:r w:rsidR="00A42F8E">
              <w:t xml:space="preserve">government, </w:t>
            </w:r>
            <w:r>
              <w:t>start-ups, and social enterprise sectors</w:t>
            </w:r>
          </w:p>
          <w:p w14:paraId="68DA4590" w14:textId="13D278B7" w:rsidR="00A42F8E" w:rsidRDefault="00A42F8E" w:rsidP="00A42F8E">
            <w:pPr>
              <w:pStyle w:val="ListParagraph"/>
              <w:numPr>
                <w:ilvl w:val="0"/>
                <w:numId w:val="6"/>
              </w:numPr>
            </w:pPr>
            <w:r>
              <w:t xml:space="preserve">Expertise in </w:t>
            </w:r>
            <w:r w:rsidR="001B4BBD">
              <w:t>translating procedures, data, and policies into implementation steps and action plans</w:t>
            </w:r>
          </w:p>
          <w:p w14:paraId="0F0300C1" w14:textId="01011F19" w:rsidR="006C52A5" w:rsidRPr="00553152" w:rsidRDefault="001B4BBD" w:rsidP="00553152">
            <w:pPr>
              <w:pStyle w:val="ListParagraph"/>
              <w:numPr>
                <w:ilvl w:val="0"/>
                <w:numId w:val="6"/>
              </w:numPr>
            </w:pPr>
            <w:r>
              <w:t xml:space="preserve">Ability to effectively navigate intersectional </w:t>
            </w:r>
            <w:r w:rsidR="00F002D9">
              <w:t>networks of political officials, global leaders, and subject experts</w:t>
            </w:r>
          </w:p>
        </w:tc>
      </w:tr>
    </w:tbl>
    <w:p w14:paraId="6D7D3395" w14:textId="5E241E87" w:rsidR="00F152F8" w:rsidRDefault="00F152F8" w:rsidP="006C52A5">
      <w:pPr>
        <w:spacing w:after="0"/>
      </w:pPr>
    </w:p>
    <w:p w14:paraId="5FCA94F5" w14:textId="37AC36F9" w:rsidR="006C52A5" w:rsidRDefault="006C52A5" w:rsidP="006C52A5">
      <w:pPr>
        <w:spacing w:after="0"/>
        <w:jc w:val="both"/>
        <w:rPr>
          <w:b/>
        </w:rPr>
      </w:pPr>
      <w:r w:rsidRPr="00C72860">
        <w:rPr>
          <w:b/>
          <w:i/>
        </w:rPr>
        <w:t>Vice President, Partnerships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0</w:t>
      </w:r>
      <w:r w:rsidR="00553152">
        <w:rPr>
          <w:b/>
        </w:rPr>
        <w:t>8/2015</w:t>
      </w:r>
      <w:r>
        <w:rPr>
          <w:b/>
        </w:rPr>
        <w:t xml:space="preserve"> to present</w:t>
      </w:r>
    </w:p>
    <w:p w14:paraId="79C175A9" w14:textId="2F974E84" w:rsidR="006C52A5" w:rsidRDefault="006C52A5" w:rsidP="006C52A5">
      <w:pPr>
        <w:spacing w:after="0"/>
        <w:jc w:val="both"/>
        <w:rPr>
          <w:b/>
        </w:rPr>
      </w:pPr>
      <w:r>
        <w:rPr>
          <w:b/>
        </w:rPr>
        <w:t xml:space="preserve">LDI AFRICA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Washington, DC </w:t>
      </w:r>
    </w:p>
    <w:p w14:paraId="1626B159" w14:textId="77777777" w:rsidR="006C52A5" w:rsidRPr="001B4BBD" w:rsidRDefault="006C52A5" w:rsidP="006C52A5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 w:rsidRPr="001B4BBD">
        <w:rPr>
          <w:rFonts w:cstheme="minorHAnsi"/>
          <w:shd w:val="clear" w:color="auto" w:fill="FFFFFF"/>
        </w:rPr>
        <w:t xml:space="preserve">Establishment and management of significant high profile external relationships with UN Foundation, One-Acre Fund, IBM, Pyxera Global, key investment groups, African countries, and multinational corporations. </w:t>
      </w:r>
    </w:p>
    <w:p w14:paraId="73D5DCA1" w14:textId="2818E839" w:rsidR="006C52A5" w:rsidRPr="00553152" w:rsidRDefault="006C52A5" w:rsidP="006C52A5">
      <w:pPr>
        <w:pStyle w:val="ListParagraph"/>
        <w:numPr>
          <w:ilvl w:val="0"/>
          <w:numId w:val="4"/>
        </w:numPr>
        <w:spacing w:after="0"/>
        <w:rPr>
          <w:rFonts w:cstheme="minorHAnsi"/>
        </w:rPr>
      </w:pPr>
      <w:r w:rsidRPr="001B4BBD">
        <w:rPr>
          <w:rFonts w:cstheme="minorHAnsi"/>
          <w:shd w:val="clear" w:color="auto" w:fill="FFFFFF"/>
        </w:rPr>
        <w:t>Devising of partnership strategy that has yielded an increase of 40% in annual revenue.</w:t>
      </w:r>
      <w:r w:rsidRPr="001B4BBD">
        <w:rPr>
          <w:rFonts w:cstheme="minorHAnsi"/>
        </w:rPr>
        <w:t xml:space="preserve"> </w:t>
      </w:r>
    </w:p>
    <w:p w14:paraId="20E709CF" w14:textId="191DEDB4" w:rsidR="006C52A5" w:rsidRPr="00913BFC" w:rsidRDefault="006C52A5" w:rsidP="006C52A5">
      <w:pPr>
        <w:pStyle w:val="ListParagraph"/>
        <w:numPr>
          <w:ilvl w:val="0"/>
          <w:numId w:val="3"/>
        </w:numPr>
        <w:spacing w:after="0"/>
      </w:pPr>
      <w:r w:rsidRPr="00913BFC">
        <w:rPr>
          <w:lang w:val="en"/>
        </w:rPr>
        <w:t>Over</w:t>
      </w:r>
      <w:r>
        <w:rPr>
          <w:lang w:val="en"/>
        </w:rPr>
        <w:t>all management, strategic partnerships &amp; development of international fellowship program</w:t>
      </w:r>
    </w:p>
    <w:p w14:paraId="5A700E4F" w14:textId="5D04ED36" w:rsidR="006C52A5" w:rsidRPr="00913BFC" w:rsidRDefault="00FB3EC7" w:rsidP="006C52A5">
      <w:pPr>
        <w:pStyle w:val="ListParagraph"/>
        <w:numPr>
          <w:ilvl w:val="0"/>
          <w:numId w:val="3"/>
        </w:numPr>
        <w:spacing w:after="0"/>
      </w:pPr>
      <w:r>
        <w:rPr>
          <w:lang w:val="en"/>
        </w:rPr>
        <w:t>Launching of a new</w:t>
      </w:r>
      <w:r w:rsidR="00B05F20">
        <w:rPr>
          <w:lang w:val="en"/>
        </w:rPr>
        <w:t xml:space="preserve"> </w:t>
      </w:r>
      <w:r w:rsidR="006C52A5">
        <w:rPr>
          <w:lang w:val="en"/>
        </w:rPr>
        <w:t xml:space="preserve">recruitment </w:t>
      </w:r>
      <w:r>
        <w:rPr>
          <w:lang w:val="en"/>
        </w:rPr>
        <w:t xml:space="preserve">program </w:t>
      </w:r>
      <w:r w:rsidR="006C52A5">
        <w:rPr>
          <w:lang w:val="en"/>
        </w:rPr>
        <w:t>Talent Africa Series: an informational session that</w:t>
      </w:r>
      <w:r>
        <w:rPr>
          <w:lang w:val="en"/>
        </w:rPr>
        <w:t xml:space="preserve"> partners with </w:t>
      </w:r>
      <w:r w:rsidR="006C52A5">
        <w:rPr>
          <w:lang w:val="en"/>
        </w:rPr>
        <w:t>top</w:t>
      </w:r>
      <w:r>
        <w:rPr>
          <w:lang w:val="en"/>
        </w:rPr>
        <w:t xml:space="preserve"> international</w:t>
      </w:r>
      <w:r w:rsidR="006C52A5">
        <w:rPr>
          <w:lang w:val="en"/>
        </w:rPr>
        <w:t xml:space="preserve"> service programs</w:t>
      </w:r>
      <w:r>
        <w:rPr>
          <w:lang w:val="en"/>
        </w:rPr>
        <w:t xml:space="preserve"> like</w:t>
      </w:r>
      <w:r w:rsidR="006C52A5">
        <w:rPr>
          <w:lang w:val="en"/>
        </w:rPr>
        <w:t xml:space="preserve"> Global Health Corps, Africa Business Fellowship, </w:t>
      </w:r>
      <w:r>
        <w:rPr>
          <w:lang w:val="en"/>
        </w:rPr>
        <w:t xml:space="preserve">and </w:t>
      </w:r>
      <w:r w:rsidR="006C52A5">
        <w:rPr>
          <w:lang w:val="en"/>
        </w:rPr>
        <w:t>Carnegie African Fellowship</w:t>
      </w:r>
    </w:p>
    <w:p w14:paraId="0B43D8FF" w14:textId="160BD5CC" w:rsidR="006C52A5" w:rsidRDefault="006C52A5" w:rsidP="006C52A5">
      <w:pPr>
        <w:spacing w:after="0"/>
      </w:pPr>
    </w:p>
    <w:p w14:paraId="5E200917" w14:textId="748DD20F" w:rsidR="006C52A5" w:rsidRDefault="00553152" w:rsidP="006C52A5">
      <w:pPr>
        <w:spacing w:after="0"/>
        <w:jc w:val="both"/>
        <w:rPr>
          <w:b/>
        </w:rPr>
      </w:pPr>
      <w:r>
        <w:rPr>
          <w:b/>
          <w:i/>
        </w:rPr>
        <w:t>Education Consultant</w:t>
      </w:r>
      <w:r w:rsidR="006C52A5">
        <w:rPr>
          <w:b/>
          <w:i/>
        </w:rPr>
        <w:tab/>
      </w:r>
      <w:r w:rsidR="006C52A5">
        <w:rPr>
          <w:b/>
          <w:i/>
        </w:rPr>
        <w:tab/>
      </w:r>
      <w:r w:rsidR="006C52A5">
        <w:rPr>
          <w:b/>
          <w:i/>
        </w:rPr>
        <w:tab/>
      </w:r>
      <w:r w:rsidR="006C52A5">
        <w:rPr>
          <w:b/>
          <w:i/>
        </w:rPr>
        <w:tab/>
      </w:r>
      <w:r w:rsidR="006C52A5">
        <w:rPr>
          <w:b/>
          <w:i/>
        </w:rPr>
        <w:tab/>
      </w:r>
      <w:r w:rsidR="006C52A5">
        <w:rPr>
          <w:b/>
          <w:i/>
        </w:rPr>
        <w:tab/>
      </w:r>
      <w:r w:rsidR="006C52A5">
        <w:rPr>
          <w:b/>
          <w:i/>
        </w:rPr>
        <w:tab/>
      </w:r>
      <w:r w:rsidR="006C52A5">
        <w:rPr>
          <w:b/>
          <w:i/>
        </w:rPr>
        <w:tab/>
      </w:r>
      <w:r w:rsidR="006C52A5">
        <w:rPr>
          <w:b/>
          <w:i/>
        </w:rPr>
        <w:tab/>
      </w:r>
      <w:r w:rsidR="006C52A5">
        <w:rPr>
          <w:b/>
          <w:i/>
        </w:rPr>
        <w:tab/>
      </w:r>
      <w:r w:rsidR="006C52A5">
        <w:rPr>
          <w:b/>
        </w:rPr>
        <w:t>09/2014 to 09/2015</w:t>
      </w:r>
    </w:p>
    <w:p w14:paraId="0E09B038" w14:textId="77777777" w:rsidR="006C52A5" w:rsidRPr="00920EE3" w:rsidRDefault="006C52A5" w:rsidP="006C52A5">
      <w:pPr>
        <w:spacing w:after="0"/>
        <w:jc w:val="both"/>
        <w:rPr>
          <w:b/>
        </w:rPr>
      </w:pPr>
      <w:r w:rsidRPr="00920EE3">
        <w:rPr>
          <w:b/>
        </w:rPr>
        <w:t xml:space="preserve">OLASHORE INTERNATIONAL SCHOOL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Lagos, </w:t>
      </w:r>
      <w:r w:rsidRPr="00B13A90">
        <w:rPr>
          <w:b/>
        </w:rPr>
        <w:t>Nigeria</w:t>
      </w:r>
    </w:p>
    <w:p w14:paraId="24BA074C" w14:textId="77FA058F" w:rsidR="006C52A5" w:rsidRDefault="00F63C7F" w:rsidP="006C52A5">
      <w:pPr>
        <w:pStyle w:val="ListParagraph"/>
        <w:numPr>
          <w:ilvl w:val="0"/>
          <w:numId w:val="5"/>
        </w:numPr>
        <w:spacing w:after="0"/>
      </w:pPr>
      <w:r>
        <w:t>Provided high level technical assistance in curriculum design</w:t>
      </w:r>
      <w:r w:rsidR="00FB3EC7">
        <w:t xml:space="preserve"> and </w:t>
      </w:r>
      <w:r>
        <w:t>utilization of metric</w:t>
      </w:r>
      <w:r w:rsidR="00FB3EC7">
        <w:t>s in measuring</w:t>
      </w:r>
      <w:r>
        <w:t xml:space="preserve"> success </w:t>
      </w:r>
      <w:r w:rsidR="00FB3EC7">
        <w:t>of faculty</w:t>
      </w:r>
      <w:r>
        <w:t xml:space="preserve"> and staff productivity</w:t>
      </w:r>
      <w:r w:rsidR="00FB3EC7">
        <w:t xml:space="preserve"> on tasks</w:t>
      </w:r>
      <w:r>
        <w:t xml:space="preserve"> particularly aligned with organization goals</w:t>
      </w:r>
    </w:p>
    <w:p w14:paraId="0FB6B5DF" w14:textId="1E344099" w:rsidR="006C52A5" w:rsidRPr="00A873B0" w:rsidRDefault="006C52A5" w:rsidP="006C52A5">
      <w:pPr>
        <w:pStyle w:val="ListParagraph"/>
        <w:numPr>
          <w:ilvl w:val="0"/>
          <w:numId w:val="5"/>
        </w:numPr>
        <w:spacing w:after="0"/>
      </w:pPr>
      <w:r>
        <w:t>Developed and implemented</w:t>
      </w:r>
      <w:r w:rsidR="00F63C7F">
        <w:t xml:space="preserve"> the first</w:t>
      </w:r>
      <w:r>
        <w:t xml:space="preserve"> </w:t>
      </w:r>
      <w:r w:rsidR="00F63C7F">
        <w:t xml:space="preserve">institutionalized </w:t>
      </w:r>
      <w:r>
        <w:t xml:space="preserve">global leadership curriculum </w:t>
      </w:r>
      <w:r w:rsidRPr="00A873B0">
        <w:rPr>
          <w:bCs/>
        </w:rPr>
        <w:t xml:space="preserve">at </w:t>
      </w:r>
      <w:r w:rsidR="00F63C7F">
        <w:rPr>
          <w:bCs/>
        </w:rPr>
        <w:t>a</w:t>
      </w:r>
      <w:r w:rsidRPr="00A873B0">
        <w:rPr>
          <w:bCs/>
        </w:rPr>
        <w:t xml:space="preserve"> Nigerian</w:t>
      </w:r>
      <w:r w:rsidR="00F63C7F">
        <w:rPr>
          <w:bCs/>
        </w:rPr>
        <w:t xml:space="preserve"> se</w:t>
      </w:r>
      <w:r w:rsidRPr="00A873B0">
        <w:rPr>
          <w:bCs/>
        </w:rPr>
        <w:t>condary</w:t>
      </w:r>
      <w:r w:rsidR="00F63C7F">
        <w:rPr>
          <w:bCs/>
        </w:rPr>
        <w:t xml:space="preserve"> </w:t>
      </w:r>
      <w:r>
        <w:rPr>
          <w:bCs/>
        </w:rPr>
        <w:t>school</w:t>
      </w:r>
    </w:p>
    <w:p w14:paraId="7C1895F8" w14:textId="53B739F0" w:rsidR="006C52A5" w:rsidRDefault="006C52A5" w:rsidP="006C52A5">
      <w:pPr>
        <w:pStyle w:val="ListParagraph"/>
        <w:numPr>
          <w:ilvl w:val="0"/>
          <w:numId w:val="5"/>
        </w:numPr>
        <w:spacing w:after="0"/>
      </w:pPr>
      <w:r>
        <w:t>Trained administrators, staff</w:t>
      </w:r>
      <w:r w:rsidR="00FB3EC7">
        <w:t>,</w:t>
      </w:r>
      <w:r>
        <w:t xml:space="preserve"> and teachers on leadership development skill</w:t>
      </w:r>
      <w:r w:rsidR="00FB3EC7">
        <w:t>s and application</w:t>
      </w:r>
    </w:p>
    <w:p w14:paraId="27BDC63B" w14:textId="77777777" w:rsidR="006C52A5" w:rsidRDefault="006C52A5" w:rsidP="00B36DB3">
      <w:pPr>
        <w:pStyle w:val="ListParagraph"/>
        <w:spacing w:after="0"/>
        <w:ind w:left="360"/>
      </w:pPr>
    </w:p>
    <w:p w14:paraId="5F06A97A" w14:textId="77777777" w:rsidR="00F152F8" w:rsidRDefault="00F152F8" w:rsidP="00F152F8">
      <w:pPr>
        <w:spacing w:after="0"/>
        <w:rPr>
          <w:b/>
        </w:rPr>
      </w:pPr>
      <w:r w:rsidRPr="00492DD0">
        <w:rPr>
          <w:b/>
          <w:i/>
        </w:rPr>
        <w:t>Project Manager – Consultant</w:t>
      </w:r>
      <w:r w:rsidRPr="00492DD0">
        <w:rPr>
          <w:b/>
          <w:i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06/2014 to 08/2014</w:t>
      </w:r>
    </w:p>
    <w:p w14:paraId="1DA0A0DD" w14:textId="77777777" w:rsidR="00F152F8" w:rsidRPr="00920EE3" w:rsidRDefault="00F152F8" w:rsidP="00F152F8">
      <w:pPr>
        <w:spacing w:after="0"/>
        <w:rPr>
          <w:b/>
        </w:rPr>
      </w:pPr>
      <w:r w:rsidRPr="00920EE3">
        <w:rPr>
          <w:b/>
        </w:rPr>
        <w:t xml:space="preserve">MONTGOMERY COLLEGE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Takoma Park, MD</w:t>
      </w:r>
    </w:p>
    <w:p w14:paraId="3647F535" w14:textId="366A825A" w:rsidR="00F152F8" w:rsidRPr="00913BFC" w:rsidRDefault="00F152F8" w:rsidP="00F152F8">
      <w:pPr>
        <w:pStyle w:val="ListParagraph"/>
        <w:numPr>
          <w:ilvl w:val="0"/>
          <w:numId w:val="3"/>
        </w:numPr>
        <w:spacing w:after="0"/>
      </w:pPr>
      <w:r w:rsidRPr="00913BFC">
        <w:rPr>
          <w:lang w:val="en"/>
        </w:rPr>
        <w:t>Oversaw the execution of project requirements for</w:t>
      </w:r>
      <w:r w:rsidR="006C52A5">
        <w:rPr>
          <w:lang w:val="en"/>
        </w:rPr>
        <w:t xml:space="preserve"> $250K </w:t>
      </w:r>
      <w:r w:rsidRPr="00913BFC">
        <w:rPr>
          <w:lang w:val="en"/>
        </w:rPr>
        <w:t>Maryland Higher Education</w:t>
      </w:r>
      <w:r w:rsidR="006C52A5">
        <w:rPr>
          <w:lang w:val="en"/>
        </w:rPr>
        <w:t xml:space="preserve"> Commission</w:t>
      </w:r>
      <w:r w:rsidRPr="00913BFC">
        <w:rPr>
          <w:lang w:val="en"/>
        </w:rPr>
        <w:t xml:space="preserve"> grant</w:t>
      </w:r>
    </w:p>
    <w:p w14:paraId="0196D191" w14:textId="1ABA6DFB" w:rsidR="00F152F8" w:rsidRPr="00913BFC" w:rsidRDefault="00F152F8" w:rsidP="00F152F8">
      <w:pPr>
        <w:pStyle w:val="ListParagraph"/>
        <w:numPr>
          <w:ilvl w:val="0"/>
          <w:numId w:val="3"/>
        </w:numPr>
        <w:spacing w:after="0"/>
      </w:pPr>
      <w:r>
        <w:rPr>
          <w:lang w:val="en"/>
        </w:rPr>
        <w:t xml:space="preserve">Directed </w:t>
      </w:r>
      <w:r w:rsidRPr="00913BFC">
        <w:rPr>
          <w:lang w:val="en"/>
        </w:rPr>
        <w:t>marketing</w:t>
      </w:r>
      <w:r>
        <w:rPr>
          <w:lang w:val="en"/>
        </w:rPr>
        <w:t xml:space="preserve"> </w:t>
      </w:r>
      <w:r w:rsidRPr="00913BFC">
        <w:rPr>
          <w:lang w:val="en"/>
        </w:rPr>
        <w:t>and recruiting</w:t>
      </w:r>
      <w:r>
        <w:rPr>
          <w:lang w:val="en"/>
        </w:rPr>
        <w:t xml:space="preserve"> of</w:t>
      </w:r>
      <w:r w:rsidRPr="00913BFC">
        <w:rPr>
          <w:lang w:val="en"/>
        </w:rPr>
        <w:t xml:space="preserve"> program participants, recruiting and training</w:t>
      </w:r>
      <w:r>
        <w:rPr>
          <w:lang w:val="en"/>
        </w:rPr>
        <w:t xml:space="preserve"> of</w:t>
      </w:r>
      <w:r w:rsidRPr="00913BFC">
        <w:rPr>
          <w:lang w:val="en"/>
        </w:rPr>
        <w:t xml:space="preserve"> faculty and peer mentors, and working with research analyst to </w:t>
      </w:r>
      <w:r w:rsidR="006C52A5">
        <w:rPr>
          <w:lang w:val="en"/>
        </w:rPr>
        <w:t xml:space="preserve">obtain pertinent data </w:t>
      </w:r>
    </w:p>
    <w:p w14:paraId="501621D6" w14:textId="3B214092" w:rsidR="001B4BBD" w:rsidRDefault="00F152F8" w:rsidP="00F152F8">
      <w:pPr>
        <w:pStyle w:val="ListParagraph"/>
        <w:numPr>
          <w:ilvl w:val="0"/>
          <w:numId w:val="3"/>
        </w:numPr>
        <w:spacing w:after="0"/>
      </w:pPr>
      <w:r>
        <w:rPr>
          <w:lang w:val="en"/>
        </w:rPr>
        <w:t>T</w:t>
      </w:r>
      <w:r w:rsidRPr="00913BFC">
        <w:rPr>
          <w:lang w:val="en"/>
        </w:rPr>
        <w:t>rack</w:t>
      </w:r>
      <w:r>
        <w:rPr>
          <w:lang w:val="en"/>
        </w:rPr>
        <w:t>ed</w:t>
      </w:r>
      <w:r w:rsidRPr="00913BFC">
        <w:rPr>
          <w:lang w:val="en"/>
        </w:rPr>
        <w:t xml:space="preserve"> and</w:t>
      </w:r>
      <w:r>
        <w:rPr>
          <w:lang w:val="en"/>
        </w:rPr>
        <w:t xml:space="preserve"> monitored grant data; </w:t>
      </w:r>
      <w:r w:rsidRPr="00913BFC">
        <w:rPr>
          <w:lang w:val="en"/>
        </w:rPr>
        <w:t>prepare</w:t>
      </w:r>
      <w:r>
        <w:rPr>
          <w:lang w:val="en"/>
        </w:rPr>
        <w:t>d</w:t>
      </w:r>
      <w:r w:rsidRPr="00913BFC">
        <w:rPr>
          <w:lang w:val="en"/>
        </w:rPr>
        <w:t xml:space="preserve"> grant related reports</w:t>
      </w:r>
      <w:r>
        <w:rPr>
          <w:lang w:val="en"/>
        </w:rPr>
        <w:t xml:space="preserve"> noting outcomes </w:t>
      </w:r>
      <w:r w:rsidR="001B4BBD">
        <w:rPr>
          <w:lang w:val="en"/>
        </w:rPr>
        <w:t>based on attendance, program coordinators reports, and evaluations</w:t>
      </w:r>
    </w:p>
    <w:p w14:paraId="1EC38C86" w14:textId="77777777" w:rsidR="00553152" w:rsidRDefault="00553152" w:rsidP="00F152F8">
      <w:pPr>
        <w:spacing w:after="0"/>
        <w:rPr>
          <w:b/>
          <w:i/>
        </w:rPr>
      </w:pPr>
    </w:p>
    <w:p w14:paraId="288A19A6" w14:textId="2312AEAB" w:rsidR="00F152F8" w:rsidRPr="00B95770" w:rsidRDefault="006C52A5" w:rsidP="00F152F8">
      <w:pPr>
        <w:spacing w:after="0"/>
        <w:rPr>
          <w:b/>
        </w:rPr>
      </w:pPr>
      <w:r>
        <w:rPr>
          <w:b/>
          <w:i/>
        </w:rPr>
        <w:t>Partnership Manager</w:t>
      </w:r>
      <w:r w:rsidR="00F152F8" w:rsidRPr="00492DD0">
        <w:rPr>
          <w:b/>
          <w:i/>
        </w:rPr>
        <w:t xml:space="preserve"> </w:t>
      </w:r>
      <w:r w:rsidR="00F152F8">
        <w:rPr>
          <w:b/>
        </w:rPr>
        <w:tab/>
      </w:r>
      <w:r w:rsidR="00F152F8">
        <w:rPr>
          <w:b/>
        </w:rPr>
        <w:tab/>
      </w:r>
      <w:r w:rsidR="00F152F8">
        <w:rPr>
          <w:b/>
        </w:rPr>
        <w:tab/>
      </w:r>
      <w:r w:rsidR="00F152F8">
        <w:rPr>
          <w:b/>
        </w:rPr>
        <w:tab/>
      </w:r>
      <w:r w:rsidR="00F152F8">
        <w:rPr>
          <w:b/>
        </w:rPr>
        <w:tab/>
      </w:r>
      <w:r w:rsidR="00F152F8">
        <w:rPr>
          <w:b/>
        </w:rPr>
        <w:tab/>
      </w:r>
      <w:r w:rsidR="00F152F8">
        <w:rPr>
          <w:b/>
        </w:rPr>
        <w:tab/>
      </w:r>
      <w:r w:rsidR="00F152F8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F152F8" w:rsidRPr="00B95770">
        <w:rPr>
          <w:b/>
        </w:rPr>
        <w:t>12/2012 to 0</w:t>
      </w:r>
      <w:r>
        <w:rPr>
          <w:b/>
        </w:rPr>
        <w:t>4</w:t>
      </w:r>
      <w:r w:rsidR="00F152F8" w:rsidRPr="00B95770">
        <w:rPr>
          <w:b/>
        </w:rPr>
        <w:t>/201</w:t>
      </w:r>
      <w:r>
        <w:rPr>
          <w:b/>
        </w:rPr>
        <w:t>4</w:t>
      </w:r>
    </w:p>
    <w:p w14:paraId="5506C8EC" w14:textId="77777777" w:rsidR="00F152F8" w:rsidRPr="00F430CE" w:rsidRDefault="00F152F8" w:rsidP="00F152F8">
      <w:pPr>
        <w:spacing w:after="0"/>
        <w:rPr>
          <w:b/>
        </w:rPr>
      </w:pPr>
      <w:r w:rsidRPr="00F430CE">
        <w:rPr>
          <w:b/>
        </w:rPr>
        <w:t xml:space="preserve">UNIVERSITY OF THE DISTRICT </w:t>
      </w:r>
      <w:r>
        <w:rPr>
          <w:b/>
        </w:rPr>
        <w:t xml:space="preserve">OF COLUMBIA COMMUNITY COLLEGE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430CE">
        <w:rPr>
          <w:b/>
        </w:rPr>
        <w:t xml:space="preserve">District of Columbia  </w:t>
      </w:r>
    </w:p>
    <w:p w14:paraId="0056FADA" w14:textId="5465C4A4" w:rsidR="00F152F8" w:rsidRPr="00913BFC" w:rsidRDefault="00F152F8" w:rsidP="00F152F8">
      <w:pPr>
        <w:spacing w:after="0"/>
        <w:rPr>
          <w:b/>
        </w:rPr>
      </w:pPr>
      <w:r w:rsidRPr="00F430CE">
        <w:rPr>
          <w:b/>
        </w:rPr>
        <w:t>O</w:t>
      </w:r>
      <w:r w:rsidR="006C52A5">
        <w:rPr>
          <w:b/>
        </w:rPr>
        <w:t xml:space="preserve">FFICE OF THE CHIEF EXECUTIVE OFFICER </w:t>
      </w:r>
      <w:r w:rsidRPr="00F430CE">
        <w:rPr>
          <w:b/>
        </w:rPr>
        <w:t xml:space="preserve">            </w:t>
      </w:r>
    </w:p>
    <w:p w14:paraId="40C1CD41" w14:textId="303D3A70" w:rsidR="006C52A5" w:rsidRDefault="00F152F8" w:rsidP="00F152F8">
      <w:pPr>
        <w:pStyle w:val="ListParagraph"/>
        <w:numPr>
          <w:ilvl w:val="0"/>
          <w:numId w:val="3"/>
        </w:numPr>
        <w:spacing w:after="0"/>
        <w:rPr>
          <w:lang w:val="en"/>
        </w:rPr>
      </w:pPr>
      <w:r>
        <w:rPr>
          <w:lang w:val="en"/>
        </w:rPr>
        <w:t>Developed and managed</w:t>
      </w:r>
      <w:r w:rsidRPr="00492DD0">
        <w:rPr>
          <w:lang w:val="en"/>
        </w:rPr>
        <w:t xml:space="preserve"> a network of local and national organizations,</w:t>
      </w:r>
      <w:r w:rsidR="006C52A5">
        <w:rPr>
          <w:lang w:val="en"/>
        </w:rPr>
        <w:t xml:space="preserve"> businesses, government agencies</w:t>
      </w:r>
      <w:r w:rsidRPr="00492DD0">
        <w:rPr>
          <w:lang w:val="en"/>
        </w:rPr>
        <w:t xml:space="preserve"> and c</w:t>
      </w:r>
      <w:r w:rsidR="006C52A5">
        <w:rPr>
          <w:lang w:val="en"/>
        </w:rPr>
        <w:t>orporations focused on providing support and resources. Culminated in securing $1M</w:t>
      </w:r>
      <w:r w:rsidR="00B355F7">
        <w:rPr>
          <w:lang w:val="en"/>
        </w:rPr>
        <w:t xml:space="preserve"> in funds</w:t>
      </w:r>
      <w:r w:rsidR="006C52A5">
        <w:rPr>
          <w:lang w:val="en"/>
        </w:rPr>
        <w:t xml:space="preserve"> for the college </w:t>
      </w:r>
    </w:p>
    <w:p w14:paraId="36E52E7F" w14:textId="27EA793E" w:rsidR="00F152F8" w:rsidRPr="006C52A5" w:rsidRDefault="006C52A5" w:rsidP="006C52A5">
      <w:pPr>
        <w:pStyle w:val="ListParagraph"/>
        <w:numPr>
          <w:ilvl w:val="0"/>
          <w:numId w:val="3"/>
        </w:numPr>
        <w:spacing w:after="0"/>
        <w:rPr>
          <w:lang w:val="en"/>
        </w:rPr>
      </w:pPr>
      <w:r>
        <w:rPr>
          <w:lang w:val="en"/>
        </w:rPr>
        <w:t>E</w:t>
      </w:r>
      <w:r w:rsidR="00F152F8" w:rsidRPr="00492DD0">
        <w:rPr>
          <w:lang w:val="en"/>
        </w:rPr>
        <w:t xml:space="preserve">ngaged educators, government representatives, </w:t>
      </w:r>
      <w:r>
        <w:rPr>
          <w:lang w:val="en"/>
        </w:rPr>
        <w:t xml:space="preserve">non-profits, elected officials, community-based groups, </w:t>
      </w:r>
      <w:r w:rsidR="00F152F8" w:rsidRPr="00492DD0">
        <w:rPr>
          <w:lang w:val="en"/>
        </w:rPr>
        <w:t>and education policy makers on behalf of the newly formed community college</w:t>
      </w:r>
      <w:r>
        <w:rPr>
          <w:lang w:val="en"/>
        </w:rPr>
        <w:t>. Handled all aspects of outreach, marketing and directed external communications</w:t>
      </w:r>
    </w:p>
    <w:p w14:paraId="3DF0A229" w14:textId="3231EF1C" w:rsidR="00F152F8" w:rsidRDefault="006C52A5" w:rsidP="00F152F8">
      <w:pPr>
        <w:pStyle w:val="ListParagraph"/>
        <w:numPr>
          <w:ilvl w:val="0"/>
          <w:numId w:val="3"/>
        </w:numPr>
        <w:spacing w:after="0"/>
        <w:rPr>
          <w:lang w:val="en"/>
        </w:rPr>
      </w:pPr>
      <w:r>
        <w:rPr>
          <w:lang w:val="en"/>
        </w:rPr>
        <w:t xml:space="preserve">Acquired numerous federal grants and </w:t>
      </w:r>
      <w:r w:rsidR="00B355F7">
        <w:rPr>
          <w:lang w:val="en"/>
        </w:rPr>
        <w:t>i</w:t>
      </w:r>
      <w:r w:rsidR="00F152F8" w:rsidRPr="00492DD0">
        <w:rPr>
          <w:lang w:val="en"/>
        </w:rPr>
        <w:t>mplemented special projects related to new program development, assessment, accreditation, professional development, and academic innovation</w:t>
      </w:r>
      <w:r>
        <w:rPr>
          <w:lang w:val="en"/>
        </w:rPr>
        <w:t xml:space="preserve"> (i.e. dual enrollment, articulation agreements, and minority retention)</w:t>
      </w:r>
    </w:p>
    <w:p w14:paraId="466BED9D" w14:textId="77777777" w:rsidR="006C52A5" w:rsidRPr="006C52A5" w:rsidRDefault="006C52A5" w:rsidP="006C52A5">
      <w:pPr>
        <w:pStyle w:val="ListParagraph"/>
        <w:spacing w:after="0"/>
        <w:ind w:left="360"/>
        <w:rPr>
          <w:lang w:val="en"/>
        </w:rPr>
      </w:pPr>
    </w:p>
    <w:p w14:paraId="53C66AF1" w14:textId="7CAF5087" w:rsidR="00F152F8" w:rsidRPr="00F274A8" w:rsidRDefault="00B36DB3" w:rsidP="00F152F8">
      <w:pPr>
        <w:spacing w:after="0"/>
        <w:rPr>
          <w:b/>
        </w:rPr>
      </w:pPr>
      <w:r>
        <w:rPr>
          <w:b/>
          <w:i/>
        </w:rPr>
        <w:lastRenderedPageBreak/>
        <w:t xml:space="preserve">Program Coordinator / </w:t>
      </w:r>
      <w:r w:rsidR="00F152F8" w:rsidRPr="00492DD0">
        <w:rPr>
          <w:b/>
          <w:i/>
        </w:rPr>
        <w:t>Acting Director</w:t>
      </w:r>
      <w:r w:rsidR="006C52A5">
        <w:rPr>
          <w:b/>
        </w:rPr>
        <w:tab/>
      </w:r>
      <w:r w:rsidR="006C52A5">
        <w:rPr>
          <w:b/>
        </w:rPr>
        <w:tab/>
      </w:r>
      <w:r w:rsidR="006C52A5">
        <w:rPr>
          <w:b/>
        </w:rPr>
        <w:tab/>
      </w:r>
      <w:r w:rsidR="006C52A5">
        <w:rPr>
          <w:b/>
        </w:rPr>
        <w:tab/>
      </w:r>
      <w:r w:rsidR="006C52A5">
        <w:rPr>
          <w:b/>
        </w:rPr>
        <w:tab/>
      </w:r>
      <w:r w:rsidR="006C52A5">
        <w:rPr>
          <w:b/>
        </w:rPr>
        <w:tab/>
      </w:r>
      <w:r w:rsidR="006C52A5">
        <w:rPr>
          <w:b/>
        </w:rPr>
        <w:tab/>
      </w:r>
      <w:r w:rsidR="006C52A5">
        <w:rPr>
          <w:b/>
        </w:rPr>
        <w:tab/>
      </w:r>
      <w:r w:rsidR="00F152F8" w:rsidRPr="00F274A8">
        <w:rPr>
          <w:b/>
        </w:rPr>
        <w:t>08/200</w:t>
      </w:r>
      <w:r w:rsidR="006C52A5">
        <w:rPr>
          <w:b/>
        </w:rPr>
        <w:t>6</w:t>
      </w:r>
      <w:r w:rsidR="00F152F8" w:rsidRPr="00F274A8">
        <w:rPr>
          <w:b/>
        </w:rPr>
        <w:t xml:space="preserve"> to 12/201</w:t>
      </w:r>
      <w:r w:rsidR="006C52A5">
        <w:rPr>
          <w:b/>
        </w:rPr>
        <w:t>2</w:t>
      </w:r>
      <w:r w:rsidR="00F152F8" w:rsidRPr="00F274A8">
        <w:rPr>
          <w:b/>
        </w:rPr>
        <w:t xml:space="preserve"> </w:t>
      </w:r>
      <w:r w:rsidR="00F152F8">
        <w:rPr>
          <w:b/>
        </w:rPr>
        <w:tab/>
      </w:r>
    </w:p>
    <w:p w14:paraId="1B864CE3" w14:textId="77777777" w:rsidR="00F152F8" w:rsidRPr="00F274A8" w:rsidRDefault="00F152F8" w:rsidP="00F152F8">
      <w:pPr>
        <w:spacing w:after="0"/>
        <w:rPr>
          <w:b/>
        </w:rPr>
      </w:pPr>
      <w:r w:rsidRPr="00F274A8">
        <w:rPr>
          <w:b/>
        </w:rPr>
        <w:t>MONTGOMERY COLLEGE</w:t>
      </w:r>
      <w:r w:rsidRPr="00F274A8">
        <w:rPr>
          <w:b/>
        </w:rPr>
        <w:tab/>
      </w:r>
      <w:r w:rsidRPr="00F274A8">
        <w:rPr>
          <w:b/>
        </w:rPr>
        <w:tab/>
      </w:r>
      <w:r w:rsidRPr="00F274A8">
        <w:rPr>
          <w:b/>
        </w:rPr>
        <w:tab/>
      </w:r>
      <w:r w:rsidRPr="00F274A8">
        <w:rPr>
          <w:b/>
        </w:rPr>
        <w:tab/>
      </w:r>
      <w:r w:rsidRPr="00F274A8">
        <w:rPr>
          <w:b/>
        </w:rPr>
        <w:tab/>
      </w:r>
      <w:r w:rsidRPr="00F274A8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F274A8">
        <w:rPr>
          <w:b/>
        </w:rPr>
        <w:t xml:space="preserve">Rockville, MD </w:t>
      </w:r>
    </w:p>
    <w:p w14:paraId="0A406BC5" w14:textId="484A21B9" w:rsidR="00F152F8" w:rsidRPr="00492DD0" w:rsidRDefault="00F152F8" w:rsidP="00F152F8">
      <w:pPr>
        <w:pStyle w:val="ListParagraph"/>
        <w:numPr>
          <w:ilvl w:val="0"/>
          <w:numId w:val="3"/>
        </w:numPr>
        <w:spacing w:after="0"/>
        <w:rPr>
          <w:lang w:val="en"/>
        </w:rPr>
      </w:pPr>
      <w:r w:rsidRPr="00492DD0">
        <w:rPr>
          <w:lang w:val="en"/>
        </w:rPr>
        <w:t>D</w:t>
      </w:r>
      <w:r w:rsidR="001B4BBD">
        <w:rPr>
          <w:lang w:val="en"/>
        </w:rPr>
        <w:t>irected the development, delivery, enhancement, and scope of courses across multiple levels of classes including college level and numerous career certification programs</w:t>
      </w:r>
    </w:p>
    <w:p w14:paraId="64732D18" w14:textId="41C6B3E7" w:rsidR="00F152F8" w:rsidRPr="00492DD0" w:rsidRDefault="00F152F8" w:rsidP="00F152F8">
      <w:pPr>
        <w:pStyle w:val="ListParagraph"/>
        <w:numPr>
          <w:ilvl w:val="0"/>
          <w:numId w:val="3"/>
        </w:numPr>
        <w:spacing w:after="0"/>
        <w:rPr>
          <w:lang w:val="en"/>
        </w:rPr>
      </w:pPr>
      <w:r w:rsidRPr="00492DD0">
        <w:rPr>
          <w:lang w:val="en"/>
        </w:rPr>
        <w:t xml:space="preserve">Designed, planned, and coordinated all information sessions, transfer fairs, and </w:t>
      </w:r>
      <w:r w:rsidR="00A42F8E">
        <w:rPr>
          <w:lang w:val="en"/>
        </w:rPr>
        <w:t xml:space="preserve">enrollment focused </w:t>
      </w:r>
      <w:r w:rsidRPr="00492DD0">
        <w:rPr>
          <w:lang w:val="en"/>
        </w:rPr>
        <w:t>workshops</w:t>
      </w:r>
    </w:p>
    <w:p w14:paraId="5F71C7C9" w14:textId="3C759DE4" w:rsidR="00F152F8" w:rsidRDefault="00F152F8" w:rsidP="00F152F8">
      <w:pPr>
        <w:pStyle w:val="ListParagraph"/>
        <w:numPr>
          <w:ilvl w:val="0"/>
          <w:numId w:val="3"/>
        </w:numPr>
        <w:spacing w:after="0"/>
        <w:rPr>
          <w:lang w:val="en"/>
        </w:rPr>
      </w:pPr>
      <w:r w:rsidRPr="00492DD0">
        <w:rPr>
          <w:lang w:val="en"/>
        </w:rPr>
        <w:t>Launched "One-Stop Shop" program designed to prepare students for college entry</w:t>
      </w:r>
      <w:r>
        <w:rPr>
          <w:lang w:val="en"/>
        </w:rPr>
        <w:t>; developed</w:t>
      </w:r>
      <w:r w:rsidRPr="00492DD0">
        <w:rPr>
          <w:lang w:val="en"/>
        </w:rPr>
        <w:t xml:space="preserve"> program proposals a</w:t>
      </w:r>
      <w:r>
        <w:rPr>
          <w:lang w:val="en"/>
        </w:rPr>
        <w:t xml:space="preserve">nd </w:t>
      </w:r>
      <w:r w:rsidR="00B36DB3">
        <w:rPr>
          <w:lang w:val="en"/>
        </w:rPr>
        <w:t>manag</w:t>
      </w:r>
      <w:r>
        <w:rPr>
          <w:lang w:val="en"/>
        </w:rPr>
        <w:t>ed associated projects</w:t>
      </w:r>
      <w:r w:rsidRPr="00F97B75">
        <w:rPr>
          <w:lang w:val="en"/>
        </w:rPr>
        <w:t xml:space="preserve"> </w:t>
      </w:r>
    </w:p>
    <w:p w14:paraId="2B0A54CB" w14:textId="77777777" w:rsidR="00F152F8" w:rsidRPr="00F97B75" w:rsidRDefault="00F152F8" w:rsidP="00F152F8">
      <w:pPr>
        <w:pStyle w:val="ListParagraph"/>
        <w:numPr>
          <w:ilvl w:val="0"/>
          <w:numId w:val="3"/>
        </w:numPr>
        <w:spacing w:after="0"/>
        <w:rPr>
          <w:lang w:val="en"/>
        </w:rPr>
      </w:pPr>
      <w:r>
        <w:rPr>
          <w:lang w:val="en"/>
        </w:rPr>
        <w:t xml:space="preserve">Designed and </w:t>
      </w:r>
      <w:r w:rsidRPr="00F97B75">
        <w:rPr>
          <w:lang w:val="en"/>
        </w:rPr>
        <w:t>coordinated dynamic year-long global focused student leadership program, MC LEAD, based on the soci</w:t>
      </w:r>
      <w:r>
        <w:rPr>
          <w:lang w:val="en"/>
        </w:rPr>
        <w:t>al change model;</w:t>
      </w:r>
      <w:r w:rsidRPr="00F97B75">
        <w:rPr>
          <w:lang w:val="en"/>
        </w:rPr>
        <w:t xml:space="preserve"> recognized by the Vice President for Learning and Academic Effectiveness as a m</w:t>
      </w:r>
      <w:r>
        <w:rPr>
          <w:lang w:val="en"/>
        </w:rPr>
        <w:t>odel student engagement program</w:t>
      </w:r>
    </w:p>
    <w:p w14:paraId="48815ADA" w14:textId="2DC250EA" w:rsidR="00F152F8" w:rsidRPr="00C72860" w:rsidRDefault="00F152F8" w:rsidP="00F152F8">
      <w:pPr>
        <w:pStyle w:val="ListParagraph"/>
        <w:numPr>
          <w:ilvl w:val="0"/>
          <w:numId w:val="3"/>
        </w:numPr>
        <w:spacing w:after="0"/>
        <w:rPr>
          <w:lang w:val="en"/>
        </w:rPr>
      </w:pPr>
      <w:r w:rsidRPr="00492DD0">
        <w:rPr>
          <w:lang w:val="en"/>
        </w:rPr>
        <w:t>Planned and coordinated</w:t>
      </w:r>
      <w:r w:rsidR="00EA1B23">
        <w:rPr>
          <w:lang w:val="en"/>
        </w:rPr>
        <w:t xml:space="preserve"> first</w:t>
      </w:r>
      <w:r w:rsidRPr="00492DD0">
        <w:rPr>
          <w:lang w:val="en"/>
        </w:rPr>
        <w:t xml:space="preserve"> campus volunteer fair</w:t>
      </w:r>
      <w:r>
        <w:rPr>
          <w:lang w:val="en"/>
        </w:rPr>
        <w:t xml:space="preserve"> which became an annual event </w:t>
      </w:r>
      <w:r w:rsidRPr="00492DD0">
        <w:rPr>
          <w:lang w:val="en"/>
        </w:rPr>
        <w:t>where community organizations, non-profits, and government agencies highlight volunteer opportuniti</w:t>
      </w:r>
      <w:r>
        <w:rPr>
          <w:lang w:val="en"/>
        </w:rPr>
        <w:t>es;</w:t>
      </w:r>
      <w:r w:rsidRPr="00E2414A">
        <w:rPr>
          <w:lang w:val="en"/>
        </w:rPr>
        <w:t xml:space="preserve"> </w:t>
      </w:r>
      <w:r>
        <w:rPr>
          <w:lang w:val="en"/>
        </w:rPr>
        <w:t>p</w:t>
      </w:r>
      <w:r w:rsidRPr="00492DD0">
        <w:rPr>
          <w:lang w:val="en"/>
        </w:rPr>
        <w:t>laced over 200 students in</w:t>
      </w:r>
      <w:r>
        <w:t xml:space="preserve"> service learning projects an increase of 70%</w:t>
      </w:r>
    </w:p>
    <w:p w14:paraId="5DC9F689" w14:textId="77777777" w:rsidR="00F152F8" w:rsidRDefault="00F152F8" w:rsidP="00F152F8">
      <w:pPr>
        <w:spacing w:after="0"/>
        <w:rPr>
          <w:lang w:val="e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F152F8" w14:paraId="345EA3E3" w14:textId="77777777" w:rsidTr="00F152F8">
        <w:tc>
          <w:tcPr>
            <w:tcW w:w="10790" w:type="dxa"/>
          </w:tcPr>
          <w:p w14:paraId="2803C9BA" w14:textId="77777777" w:rsidR="00F152F8" w:rsidRPr="002A0A14" w:rsidRDefault="00F152F8" w:rsidP="00F152F8">
            <w:pPr>
              <w:jc w:val="center"/>
              <w:rPr>
                <w:b/>
              </w:rPr>
            </w:pPr>
            <w:r w:rsidRPr="002A0A14">
              <w:rPr>
                <w:b/>
              </w:rPr>
              <w:t>SELECTED PRESENTATIONS</w:t>
            </w:r>
          </w:p>
        </w:tc>
      </w:tr>
    </w:tbl>
    <w:p w14:paraId="2DC20199" w14:textId="77777777" w:rsidR="00F152F8" w:rsidRDefault="00F152F8" w:rsidP="00F152F8">
      <w:pPr>
        <w:spacing w:after="0" w:line="240" w:lineRule="auto"/>
        <w:rPr>
          <w:lang w:val="en"/>
        </w:rPr>
      </w:pPr>
    </w:p>
    <w:p w14:paraId="06C42506" w14:textId="77777777" w:rsidR="00F152F8" w:rsidRPr="00A873B0" w:rsidRDefault="00F152F8" w:rsidP="00F152F8">
      <w:pPr>
        <w:pStyle w:val="ListParagraph"/>
        <w:numPr>
          <w:ilvl w:val="0"/>
          <w:numId w:val="3"/>
        </w:numPr>
        <w:spacing w:after="0" w:line="240" w:lineRule="auto"/>
        <w:rPr>
          <w:lang w:val="en"/>
        </w:rPr>
      </w:pPr>
      <w:r>
        <w:rPr>
          <w:rFonts w:cstheme="minorHAnsi"/>
        </w:rPr>
        <w:t xml:space="preserve">Panel </w:t>
      </w:r>
      <w:r w:rsidRPr="002A0A14">
        <w:rPr>
          <w:lang w:val="en"/>
        </w:rPr>
        <w:t>Education, Skills, Jobs: Building the Workforce of Tomorrow – The Global Engagement Forum (Pyxera Global) November 10, 2015</w:t>
      </w:r>
    </w:p>
    <w:p w14:paraId="2DCD13DF" w14:textId="77777777" w:rsidR="00F152F8" w:rsidRDefault="00F152F8" w:rsidP="00F152F8">
      <w:pPr>
        <w:pStyle w:val="ListParagraph"/>
        <w:numPr>
          <w:ilvl w:val="0"/>
          <w:numId w:val="3"/>
        </w:numPr>
        <w:spacing w:after="0" w:line="240" w:lineRule="auto"/>
        <w:rPr>
          <w:lang w:val="en"/>
        </w:rPr>
      </w:pPr>
      <w:r w:rsidRPr="002A0A14">
        <w:rPr>
          <w:lang w:val="en"/>
        </w:rPr>
        <w:t>Combining Leadership Development with Remediation: A Model Approach from the University of the District of Columbia – Community College Maryland Male Student of Color Summit</w:t>
      </w:r>
      <w:r>
        <w:rPr>
          <w:lang w:val="en"/>
        </w:rPr>
        <w:t xml:space="preserve"> – </w:t>
      </w:r>
      <w:r w:rsidRPr="002A0A14">
        <w:rPr>
          <w:lang w:val="en"/>
        </w:rPr>
        <w:t>Montg</w:t>
      </w:r>
      <w:r>
        <w:rPr>
          <w:lang w:val="en"/>
        </w:rPr>
        <w:t>omery College</w:t>
      </w:r>
      <w:r w:rsidRPr="00C72860">
        <w:rPr>
          <w:lang w:val="en"/>
        </w:rPr>
        <w:t xml:space="preserve"> </w:t>
      </w:r>
    </w:p>
    <w:p w14:paraId="2F8030CC" w14:textId="77777777" w:rsidR="00F152F8" w:rsidRPr="00A873B0" w:rsidRDefault="00F152F8" w:rsidP="00F152F8">
      <w:pPr>
        <w:spacing w:after="0" w:line="240" w:lineRule="auto"/>
        <w:ind w:firstLine="360"/>
        <w:rPr>
          <w:lang w:val="en"/>
        </w:rPr>
      </w:pPr>
      <w:r w:rsidRPr="00C72860">
        <w:rPr>
          <w:lang w:val="en"/>
        </w:rPr>
        <w:t>November 1, 2013</w:t>
      </w:r>
    </w:p>
    <w:p w14:paraId="63DCD354" w14:textId="77777777" w:rsidR="00F152F8" w:rsidRPr="00C72860" w:rsidRDefault="00F152F8" w:rsidP="00F152F8">
      <w:pPr>
        <w:pStyle w:val="ListParagraph"/>
        <w:numPr>
          <w:ilvl w:val="0"/>
          <w:numId w:val="3"/>
        </w:numPr>
        <w:spacing w:after="0" w:line="240" w:lineRule="auto"/>
        <w:rPr>
          <w:lang w:val="en"/>
        </w:rPr>
      </w:pPr>
      <w:r w:rsidRPr="002A0A14">
        <w:rPr>
          <w:lang w:val="en"/>
        </w:rPr>
        <w:t>Community Colleges</w:t>
      </w:r>
      <w:r>
        <w:rPr>
          <w:lang w:val="en"/>
        </w:rPr>
        <w:t>’</w:t>
      </w:r>
      <w:r w:rsidRPr="002A0A14">
        <w:rPr>
          <w:lang w:val="en"/>
        </w:rPr>
        <w:t xml:space="preserve"> Approach to Study Abroad Programs International Education Week, American </w:t>
      </w:r>
      <w:r w:rsidRPr="00C72860">
        <w:rPr>
          <w:lang w:val="en"/>
        </w:rPr>
        <w:t xml:space="preserve">Association of Community Colleges </w:t>
      </w:r>
      <w:r>
        <w:rPr>
          <w:lang w:val="en"/>
        </w:rPr>
        <w:t xml:space="preserve">– </w:t>
      </w:r>
      <w:r w:rsidRPr="00C72860">
        <w:rPr>
          <w:lang w:val="en"/>
        </w:rPr>
        <w:t xml:space="preserve">Washington, DC </w:t>
      </w:r>
      <w:r>
        <w:rPr>
          <w:lang w:val="en"/>
        </w:rPr>
        <w:t>November 13, 2014</w:t>
      </w:r>
      <w:r w:rsidRPr="00C72860">
        <w:rPr>
          <w:lang w:val="en"/>
        </w:rPr>
        <w:t xml:space="preserve"> </w:t>
      </w:r>
    </w:p>
    <w:p w14:paraId="29A439D3" w14:textId="77777777" w:rsidR="00F152F8" w:rsidRPr="002A0A14" w:rsidRDefault="00F152F8" w:rsidP="00F152F8">
      <w:pPr>
        <w:spacing w:after="0"/>
        <w:rPr>
          <w:lang w:val="e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6C52A5" w14:paraId="0BAFAD59" w14:textId="77777777" w:rsidTr="00661C60">
        <w:tc>
          <w:tcPr>
            <w:tcW w:w="10790" w:type="dxa"/>
          </w:tcPr>
          <w:p w14:paraId="55C89958" w14:textId="77777777" w:rsidR="006C52A5" w:rsidRPr="00BD071C" w:rsidRDefault="006C52A5" w:rsidP="00661C60">
            <w:pPr>
              <w:jc w:val="center"/>
              <w:rPr>
                <w:b/>
              </w:rPr>
            </w:pPr>
            <w:r w:rsidRPr="00BD071C">
              <w:rPr>
                <w:b/>
              </w:rPr>
              <w:t>EDUCATION</w:t>
            </w:r>
          </w:p>
        </w:tc>
      </w:tr>
    </w:tbl>
    <w:p w14:paraId="2EABE8B5" w14:textId="77777777" w:rsidR="00C7353F" w:rsidRDefault="00C7353F" w:rsidP="006C52A5">
      <w:pPr>
        <w:spacing w:after="0" w:line="266" w:lineRule="auto"/>
        <w:rPr>
          <w:b/>
        </w:rPr>
      </w:pPr>
    </w:p>
    <w:p w14:paraId="6D99E3C8" w14:textId="6B7CD2B2" w:rsidR="006C52A5" w:rsidRDefault="006C52A5" w:rsidP="006C52A5">
      <w:pPr>
        <w:spacing w:after="0" w:line="266" w:lineRule="auto"/>
      </w:pPr>
      <w:r>
        <w:rPr>
          <w:b/>
        </w:rPr>
        <w:t>Master of Arts</w:t>
      </w:r>
      <w:r>
        <w:t xml:space="preserve">: </w:t>
      </w:r>
      <w:r>
        <w:rPr>
          <w:b/>
        </w:rPr>
        <w:t>International Communication</w:t>
      </w: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</w:p>
    <w:p w14:paraId="43C44F31" w14:textId="03007F01" w:rsidR="006C52A5" w:rsidRDefault="006C52A5" w:rsidP="006C52A5">
      <w:pPr>
        <w:spacing w:after="0" w:line="240" w:lineRule="auto"/>
      </w:pPr>
      <w:r>
        <w:t>American University 2008</w:t>
      </w:r>
      <w:r w:rsidRPr="000C1617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Washington, DC</w:t>
      </w:r>
    </w:p>
    <w:p w14:paraId="2BE7D6CA" w14:textId="30BDEED5" w:rsidR="00F002D9" w:rsidRDefault="00F002D9" w:rsidP="006C52A5">
      <w:pPr>
        <w:spacing w:after="0" w:line="240" w:lineRule="auto"/>
      </w:pPr>
      <w:r w:rsidRPr="00F002D9">
        <w:rPr>
          <w:i/>
        </w:rPr>
        <w:t>AmeriCorps Project C.H.A.N.G.E Fellow</w:t>
      </w:r>
      <w:r>
        <w:t xml:space="preserve"> (2006)</w:t>
      </w:r>
    </w:p>
    <w:p w14:paraId="4514EB4E" w14:textId="6346BDAF" w:rsidR="00F002D9" w:rsidRDefault="00F002D9" w:rsidP="006C52A5">
      <w:pPr>
        <w:spacing w:after="0" w:line="240" w:lineRule="auto"/>
      </w:pPr>
      <w:r w:rsidRPr="00F002D9">
        <w:rPr>
          <w:i/>
        </w:rPr>
        <w:t>Partnership for Public Service Fellow</w:t>
      </w:r>
      <w:r>
        <w:t xml:space="preserve"> (2005)</w:t>
      </w:r>
    </w:p>
    <w:p w14:paraId="5D1ED50E" w14:textId="36B5742D" w:rsidR="006C52A5" w:rsidRDefault="006C52A5" w:rsidP="006C52A5">
      <w:pPr>
        <w:spacing w:after="0" w:line="240" w:lineRule="auto"/>
        <w:ind w:right="1884"/>
        <w:rPr>
          <w:b/>
          <w:sz w:val="14"/>
        </w:rPr>
      </w:pPr>
    </w:p>
    <w:p w14:paraId="6A36B25E" w14:textId="77777777" w:rsidR="004C5C46" w:rsidRPr="008E6419" w:rsidRDefault="004C5C46" w:rsidP="006C52A5">
      <w:pPr>
        <w:spacing w:after="0" w:line="240" w:lineRule="auto"/>
        <w:ind w:right="1884"/>
        <w:rPr>
          <w:b/>
          <w:sz w:val="14"/>
        </w:rPr>
      </w:pPr>
    </w:p>
    <w:p w14:paraId="02E05427" w14:textId="77777777" w:rsidR="006C52A5" w:rsidRDefault="006C52A5" w:rsidP="006C52A5">
      <w:pPr>
        <w:spacing w:after="0" w:line="240" w:lineRule="auto"/>
        <w:ind w:right="1884"/>
      </w:pPr>
      <w:r>
        <w:rPr>
          <w:b/>
        </w:rPr>
        <w:t>Bachelor of Science</w:t>
      </w:r>
      <w:r>
        <w:t xml:space="preserve">: </w:t>
      </w:r>
      <w:r>
        <w:rPr>
          <w:b/>
        </w:rPr>
        <w:t>Journalism (Minor: Political Science)</w:t>
      </w:r>
      <w:r>
        <w:t xml:space="preserve"> </w:t>
      </w:r>
    </w:p>
    <w:p w14:paraId="32E9AD3B" w14:textId="73091C61" w:rsidR="00677990" w:rsidRDefault="006C52A5" w:rsidP="006C52A5">
      <w:r>
        <w:t>University of Florida 2002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Gainesville, FL</w:t>
      </w:r>
    </w:p>
    <w:sectPr w:rsidR="00677990" w:rsidSect="00F152F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81484"/>
    <w:multiLevelType w:val="hybridMultilevel"/>
    <w:tmpl w:val="7A3E2E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4388F"/>
    <w:multiLevelType w:val="hybridMultilevel"/>
    <w:tmpl w:val="4E9883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704E1A"/>
    <w:multiLevelType w:val="hybridMultilevel"/>
    <w:tmpl w:val="25766E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C95FDE"/>
    <w:multiLevelType w:val="hybridMultilevel"/>
    <w:tmpl w:val="45A8B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285CB3"/>
    <w:multiLevelType w:val="hybridMultilevel"/>
    <w:tmpl w:val="97F636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2B2C57"/>
    <w:multiLevelType w:val="hybridMultilevel"/>
    <w:tmpl w:val="6AF80D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2F8"/>
    <w:rsid w:val="000B3CB0"/>
    <w:rsid w:val="00146C41"/>
    <w:rsid w:val="001B3667"/>
    <w:rsid w:val="001B4BBD"/>
    <w:rsid w:val="002251F6"/>
    <w:rsid w:val="003579D9"/>
    <w:rsid w:val="004965CA"/>
    <w:rsid w:val="004C5C46"/>
    <w:rsid w:val="004E5D08"/>
    <w:rsid w:val="004F699B"/>
    <w:rsid w:val="00553152"/>
    <w:rsid w:val="005E1ACF"/>
    <w:rsid w:val="006070C7"/>
    <w:rsid w:val="00677990"/>
    <w:rsid w:val="006C52A5"/>
    <w:rsid w:val="0072677F"/>
    <w:rsid w:val="00734793"/>
    <w:rsid w:val="00783362"/>
    <w:rsid w:val="008E6BFC"/>
    <w:rsid w:val="009527A5"/>
    <w:rsid w:val="00A27ED4"/>
    <w:rsid w:val="00A42F8E"/>
    <w:rsid w:val="00B05F20"/>
    <w:rsid w:val="00B0686B"/>
    <w:rsid w:val="00B355F7"/>
    <w:rsid w:val="00B36DB3"/>
    <w:rsid w:val="00C6166C"/>
    <w:rsid w:val="00C7353F"/>
    <w:rsid w:val="00C92803"/>
    <w:rsid w:val="00D23C38"/>
    <w:rsid w:val="00DF0D93"/>
    <w:rsid w:val="00EA1B23"/>
    <w:rsid w:val="00F002D9"/>
    <w:rsid w:val="00F152F8"/>
    <w:rsid w:val="00F63C7F"/>
    <w:rsid w:val="00FB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346AD7"/>
  <w15:chartTrackingRefBased/>
  <w15:docId w15:val="{34209BE1-D54C-4F1C-9908-7C924230C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152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5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152F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52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52F8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F152F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5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52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3346</TotalTime>
  <Pages>2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Charles, Wilner</dc:creator>
  <cp:keywords/>
  <dc:description/>
  <cp:lastModifiedBy>Patience Silas</cp:lastModifiedBy>
  <cp:revision>13</cp:revision>
  <cp:lastPrinted>2018-02-08T16:33:00Z</cp:lastPrinted>
  <dcterms:created xsi:type="dcterms:W3CDTF">2018-01-24T15:43:00Z</dcterms:created>
  <dcterms:modified xsi:type="dcterms:W3CDTF">2018-04-12T23:46:00Z</dcterms:modified>
</cp:coreProperties>
</file>